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1AE" w:rsidRPr="00B52805" w:rsidRDefault="00C651AE" w:rsidP="00C651AE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Приложение № </w:t>
      </w:r>
      <w:r w:rsidR="00CF425F">
        <w:rPr>
          <w:rFonts w:ascii="Times New Roman" w:eastAsia="Times New Roman" w:hAnsi="Times New Roman" w:cs="Times New Roman"/>
          <w:bCs/>
          <w:color w:val="000000"/>
          <w:lang w:eastAsia="ru-RU"/>
        </w:rPr>
        <w:t>5  к договору №_________________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от «</w:t>
      </w:r>
      <w:r w:rsidR="00CF425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CF425F">
        <w:rPr>
          <w:rFonts w:ascii="Times New Roman" w:eastAsia="Times New Roman" w:hAnsi="Times New Roman" w:cs="Times New Roman"/>
          <w:bCs/>
          <w:color w:val="000000"/>
          <w:lang w:eastAsia="ru-RU"/>
        </w:rPr>
        <w:t>__________ 2016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Pr="001F47D0" w:rsidRDefault="004C7400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="00C651AE"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651AE" w:rsidRPr="00C96F72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 w:rsidR="004C74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филиала «Невский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»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C651AE" w:rsidRPr="001F47D0" w:rsidRDefault="00C651AE" w:rsidP="00C651AE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C651AE" w:rsidRPr="001F47D0" w:rsidTr="007433C2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C651AE" w:rsidRPr="001F47D0" w:rsidTr="007433C2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C651AE" w:rsidRPr="00C96F72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строительных отходов, лома метал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</w:t>
            </w:r>
            <w:r w:rsidR="00C721E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на объектах филиала «Невский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0158A3">
        <w:rPr>
          <w:noProof/>
          <w:lang w:eastAsia="ru-RU"/>
        </w:rPr>
        <w:t xml:space="preserve"> 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 w:rsidR="00CF4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 w:rsidR="00CF42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CF4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453459" w:rsidRDefault="00453459"/>
    <w:sectPr w:rsidR="00453459" w:rsidSect="00C65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74"/>
    <w:rsid w:val="00453459"/>
    <w:rsid w:val="004C7400"/>
    <w:rsid w:val="00860597"/>
    <w:rsid w:val="008B2474"/>
    <w:rsid w:val="00C651AE"/>
    <w:rsid w:val="00C721EF"/>
    <w:rsid w:val="00C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879FDC-CCF4-43CF-BA63-E0F5A128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4</cp:revision>
  <cp:lastPrinted>2014-09-29T12:22:00Z</cp:lastPrinted>
  <dcterms:created xsi:type="dcterms:W3CDTF">2014-09-29T12:21:00Z</dcterms:created>
  <dcterms:modified xsi:type="dcterms:W3CDTF">2016-03-10T05:43:00Z</dcterms:modified>
</cp:coreProperties>
</file>